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FF10" w14:textId="6B6A5487" w:rsidR="00E87300" w:rsidRPr="002046B8" w:rsidRDefault="002046B8" w:rsidP="002046B8">
      <w:pPr>
        <w:spacing w:after="0"/>
        <w:rPr>
          <w:rFonts w:ascii="Palatino Linotype" w:hAnsi="Palatino Linotype"/>
          <w:i/>
          <w:iCs/>
          <w:sz w:val="28"/>
          <w:szCs w:val="28"/>
        </w:rPr>
      </w:pPr>
      <w:r w:rsidRPr="002046B8">
        <w:rPr>
          <w:rFonts w:ascii="Palatino Linotype" w:hAnsi="Palatino Linotype"/>
          <w:i/>
          <w:iCs/>
          <w:sz w:val="28"/>
          <w:szCs w:val="28"/>
        </w:rPr>
        <w:t>Highly Rated…</w:t>
      </w:r>
    </w:p>
    <w:p w14:paraId="6939A697" w14:textId="6849B492" w:rsidR="002046B8" w:rsidRDefault="002046B8" w:rsidP="002046B8">
      <w:pPr>
        <w:spacing w:after="0"/>
      </w:pPr>
      <w:r>
        <w:t xml:space="preserve">     </w:t>
      </w:r>
      <w:r w:rsidR="00445D00">
        <w:t xml:space="preserve">    </w:t>
      </w:r>
      <w:r>
        <w:t xml:space="preserve">    </w:t>
      </w:r>
      <w:r>
        <w:rPr>
          <w:noProof/>
        </w:rPr>
        <w:drawing>
          <wp:inline distT="0" distB="0" distL="0" distR="0" wp14:anchorId="5DF65219" wp14:editId="0185C1B5">
            <wp:extent cx="1123950" cy="1380755"/>
            <wp:effectExtent l="0" t="0" r="0" b="0"/>
            <wp:docPr id="2" name="Picture 2" descr="Underwood Pino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wood Pinot No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3" cy="13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7BC1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“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Grapes for this humble Pinot are sourced </w:t>
      </w:r>
    </w:p>
    <w:p w14:paraId="7B7FD960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from all over the state. Such diversity is un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-</w:t>
      </w:r>
    </w:p>
    <w:p w14:paraId="4376C99A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heard of in a budget wine, as is aging in 15% </w:t>
      </w:r>
    </w:p>
    <w:p w14:paraId="6F734AA7" w14:textId="7FAC7B39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new French oak, also part of the process. </w:t>
      </w:r>
    </w:p>
    <w:p w14:paraId="7020DABE" w14:textId="5172B983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Pretty cherry and brambly blackberry fruit </w:t>
      </w:r>
    </w:p>
    <w:p w14:paraId="0E952761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shines most of all, with an elegant transparency. </w:t>
      </w:r>
    </w:p>
    <w:p w14:paraId="2A48B8BB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It’s a light and almost delicate wine, but offers </w:t>
      </w:r>
    </w:p>
    <w:p w14:paraId="66E3E54C" w14:textId="2AF84423" w:rsidR="002046B8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sensational value and plenty of flavor.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”</w:t>
      </w:r>
    </w:p>
    <w:p w14:paraId="2C9716F9" w14:textId="328B20C4" w:rsidR="00445D00" w:rsidRPr="00445D00" w:rsidRDefault="00445D00" w:rsidP="00445D00">
      <w:pPr>
        <w:spacing w:after="0"/>
        <w:rPr>
          <w:rFonts w:ascii="Palatino Linotype" w:hAnsi="Palatino Linotype" w:cs="Courier New"/>
          <w:i/>
          <w:iCs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i/>
          <w:iCs/>
          <w:sz w:val="17"/>
          <w:szCs w:val="17"/>
          <w:shd w:val="clear" w:color="auto" w:fill="FFFFFF"/>
        </w:rPr>
        <w:t xml:space="preserve">                                             -Wine Enthusiast</w:t>
      </w:r>
    </w:p>
    <w:p w14:paraId="314B03ED" w14:textId="5AE3C776" w:rsidR="00445D00" w:rsidRDefault="00445D00">
      <w:pPr>
        <w:rPr>
          <w:rFonts w:ascii="Times New Roman" w:hAnsi="Times New Roman" w:cs="Times New Roman"/>
          <w:sz w:val="114"/>
          <w:szCs w:val="114"/>
          <w:shd w:val="clear" w:color="auto" w:fill="FFFFFF"/>
        </w:rPr>
      </w:pPr>
      <w:r>
        <w:rPr>
          <w:rFonts w:ascii="Times New Roman" w:hAnsi="Times New Roman" w:cs="Times New Roman"/>
          <w:sz w:val="114"/>
          <w:szCs w:val="114"/>
          <w:shd w:val="clear" w:color="auto" w:fill="FFFFFF"/>
        </w:rPr>
        <w:t xml:space="preserve">  </w:t>
      </w:r>
      <w:r w:rsidRPr="00445D00">
        <w:rPr>
          <w:rFonts w:ascii="Times New Roman" w:hAnsi="Times New Roman" w:cs="Times New Roman"/>
          <w:sz w:val="90"/>
          <w:szCs w:val="90"/>
          <w:shd w:val="clear" w:color="auto" w:fill="FFFFFF"/>
        </w:rPr>
        <w:t xml:space="preserve">  </w:t>
      </w:r>
      <w:r w:rsidRPr="00445D00">
        <w:rPr>
          <w:rFonts w:ascii="Times New Roman" w:hAnsi="Times New Roman" w:cs="Times New Roman"/>
          <w:sz w:val="114"/>
          <w:szCs w:val="114"/>
          <w:shd w:val="clear" w:color="auto" w:fill="FFFFFF"/>
        </w:rPr>
        <w:t>90</w:t>
      </w:r>
    </w:p>
    <w:p w14:paraId="3BA1FB8D" w14:textId="77777777" w:rsidR="00445D00" w:rsidRDefault="00445D00" w:rsidP="00445D00">
      <w:pPr>
        <w:spacing w:after="0"/>
        <w:rPr>
          <w:rFonts w:ascii="Palatino Linotype" w:hAnsi="Palatino Linotype"/>
          <w:i/>
          <w:iCs/>
          <w:sz w:val="28"/>
          <w:szCs w:val="28"/>
        </w:rPr>
      </w:pPr>
    </w:p>
    <w:p w14:paraId="7C8DBFCB" w14:textId="70F68039" w:rsidR="00445D00" w:rsidRPr="002046B8" w:rsidRDefault="00445D00" w:rsidP="00445D00">
      <w:pPr>
        <w:spacing w:after="0"/>
        <w:rPr>
          <w:rFonts w:ascii="Palatino Linotype" w:hAnsi="Palatino Linotype"/>
          <w:i/>
          <w:iCs/>
          <w:sz w:val="28"/>
          <w:szCs w:val="28"/>
        </w:rPr>
      </w:pPr>
      <w:r w:rsidRPr="002046B8">
        <w:rPr>
          <w:rFonts w:ascii="Palatino Linotype" w:hAnsi="Palatino Linotype"/>
          <w:i/>
          <w:iCs/>
          <w:sz w:val="28"/>
          <w:szCs w:val="28"/>
        </w:rPr>
        <w:t>Highly Rated…</w:t>
      </w:r>
    </w:p>
    <w:p w14:paraId="6503D34B" w14:textId="77777777" w:rsidR="00445D00" w:rsidRDefault="00445D00" w:rsidP="00445D00">
      <w:pPr>
        <w:spacing w:after="0"/>
      </w:pPr>
      <w:r>
        <w:t xml:space="preserve">             </w:t>
      </w:r>
      <w:r>
        <w:rPr>
          <w:noProof/>
        </w:rPr>
        <w:drawing>
          <wp:inline distT="0" distB="0" distL="0" distR="0" wp14:anchorId="09155C73" wp14:editId="13885A22">
            <wp:extent cx="1123950" cy="1380755"/>
            <wp:effectExtent l="0" t="0" r="0" b="0"/>
            <wp:docPr id="1" name="Picture 1" descr="Underwood Pino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wood Pinot No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3" cy="13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CA86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“Grapes for this humble Pinot are sourced </w:t>
      </w:r>
    </w:p>
    <w:p w14:paraId="17DF4E33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from all over the state. Such diversity is un-</w:t>
      </w:r>
    </w:p>
    <w:p w14:paraId="6CC7B3FF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heard of in a budget wine, as is aging in 15% </w:t>
      </w:r>
    </w:p>
    <w:p w14:paraId="445123B0" w14:textId="7CC647E4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new French oak, also part of the process. </w:t>
      </w:r>
    </w:p>
    <w:p w14:paraId="77D3000F" w14:textId="21A1CEAF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Pretty cherry and brambly blackberry fruit </w:t>
      </w:r>
    </w:p>
    <w:p w14:paraId="74B63994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shines most of all, with an elegant transparency. </w:t>
      </w:r>
    </w:p>
    <w:p w14:paraId="0DCBE5F8" w14:textId="77777777" w:rsidR="00445D00" w:rsidRP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It’s a light and almost delicate wine, but offers </w:t>
      </w:r>
    </w:p>
    <w:p w14:paraId="624210AA" w14:textId="6146EDB3" w:rsidR="00445D00" w:rsidRDefault="00445D00" w:rsidP="00445D00">
      <w:pPr>
        <w:spacing w:after="0"/>
        <w:rPr>
          <w:rFonts w:ascii="Palatino Linotype" w:hAnsi="Palatino Linotype" w:cs="Courier New"/>
          <w:sz w:val="17"/>
          <w:szCs w:val="17"/>
          <w:shd w:val="clear" w:color="auto" w:fill="FFFFFF"/>
        </w:rPr>
      </w:pPr>
      <w:r>
        <w:rPr>
          <w:rFonts w:ascii="Palatino Linotype" w:hAnsi="Palatino Linotype" w:cs="Courier New"/>
          <w:sz w:val="17"/>
          <w:szCs w:val="17"/>
          <w:shd w:val="clear" w:color="auto" w:fill="FFFFFF"/>
        </w:rPr>
        <w:t xml:space="preserve">    </w:t>
      </w:r>
      <w:r w:rsidRPr="00445D00">
        <w:rPr>
          <w:rFonts w:ascii="Palatino Linotype" w:hAnsi="Palatino Linotype" w:cs="Courier New"/>
          <w:sz w:val="17"/>
          <w:szCs w:val="17"/>
          <w:shd w:val="clear" w:color="auto" w:fill="FFFFFF"/>
        </w:rPr>
        <w:t>sensational value and plenty of flavor.”</w:t>
      </w:r>
    </w:p>
    <w:p w14:paraId="7919D107" w14:textId="17C36FF7" w:rsidR="00445D00" w:rsidRPr="00445D00" w:rsidRDefault="00445D00" w:rsidP="00445D00">
      <w:pPr>
        <w:spacing w:after="0"/>
        <w:rPr>
          <w:rFonts w:ascii="Palatino Linotype" w:hAnsi="Palatino Linotype" w:cs="Courier New"/>
          <w:i/>
          <w:iCs/>
          <w:sz w:val="17"/>
          <w:szCs w:val="17"/>
          <w:shd w:val="clear" w:color="auto" w:fill="FFFFFF"/>
        </w:rPr>
      </w:pPr>
      <w:r w:rsidRPr="00445D00">
        <w:rPr>
          <w:rFonts w:ascii="Palatino Linotype" w:hAnsi="Palatino Linotype" w:cs="Courier New"/>
          <w:i/>
          <w:iCs/>
          <w:sz w:val="17"/>
          <w:szCs w:val="17"/>
          <w:shd w:val="clear" w:color="auto" w:fill="FFFFFF"/>
        </w:rPr>
        <w:t xml:space="preserve">                                             -Wine Enthusiast</w:t>
      </w:r>
    </w:p>
    <w:p w14:paraId="6F67CF6F" w14:textId="3943AA6F" w:rsidR="00445D00" w:rsidRPr="00445D00" w:rsidRDefault="00445D00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  <w:shd w:val="clear" w:color="auto" w:fill="FFFFFF"/>
        </w:rPr>
        <w:t xml:space="preserve">  </w:t>
      </w:r>
      <w:r w:rsidRPr="00445D00">
        <w:rPr>
          <w:rFonts w:ascii="Times New Roman" w:hAnsi="Times New Roman" w:cs="Times New Roman"/>
          <w:sz w:val="90"/>
          <w:szCs w:val="90"/>
          <w:shd w:val="clear" w:color="auto" w:fill="FFFFFF"/>
        </w:rPr>
        <w:t xml:space="preserve">  </w:t>
      </w:r>
      <w:r w:rsidRPr="00445D00">
        <w:rPr>
          <w:rFonts w:ascii="Times New Roman" w:hAnsi="Times New Roman" w:cs="Times New Roman"/>
          <w:sz w:val="114"/>
          <w:szCs w:val="114"/>
          <w:shd w:val="clear" w:color="auto" w:fill="FFFFFF"/>
        </w:rPr>
        <w:t>90</w:t>
      </w:r>
    </w:p>
    <w:sectPr w:rsidR="00445D00" w:rsidRPr="00445D00" w:rsidSect="002046B8">
      <w:pgSz w:w="12240" w:h="15840"/>
      <w:pgMar w:top="288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B8"/>
    <w:rsid w:val="002046B8"/>
    <w:rsid w:val="00251F12"/>
    <w:rsid w:val="00445D00"/>
    <w:rsid w:val="00E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AAD8"/>
  <w15:chartTrackingRefBased/>
  <w15:docId w15:val="{0101A40B-A16D-4D8D-800A-1230B19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Johnson</dc:creator>
  <cp:keywords/>
  <dc:description/>
  <cp:lastModifiedBy>Matt Johnson</cp:lastModifiedBy>
  <cp:revision>1</cp:revision>
  <cp:lastPrinted>2023-01-02T16:35:00Z</cp:lastPrinted>
  <dcterms:created xsi:type="dcterms:W3CDTF">2023-01-02T16:15:00Z</dcterms:created>
  <dcterms:modified xsi:type="dcterms:W3CDTF">2023-01-02T16:36:00Z</dcterms:modified>
</cp:coreProperties>
</file>